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135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УИД 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-01-202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-00</w:t>
      </w:r>
      <w:r>
        <w:rPr>
          <w:rFonts w:ascii="Times New Roman" w:eastAsia="Times New Roman" w:hAnsi="Times New Roman" w:cs="Times New Roman"/>
          <w:sz w:val="26"/>
          <w:szCs w:val="26"/>
        </w:rPr>
        <w:t>4303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74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ород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24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Омельченко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ПКО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«Специализированное Агентство Аналитики и Безопасности»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Добреву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Михайловичу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взыскании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процентов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ПКО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«Специализированное Агентство Аналитики и Безопасности»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5260410400) к </w:t>
      </w:r>
      <w:r>
        <w:rPr>
          <w:rFonts w:ascii="Times New Roman" w:eastAsia="Times New Roman" w:hAnsi="Times New Roman" w:cs="Times New Roman"/>
          <w:sz w:val="26"/>
          <w:szCs w:val="26"/>
        </w:rPr>
        <w:t>Добреву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Александру Михайловичу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6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взыскании процентов</w:t>
      </w:r>
      <w:r>
        <w:rPr>
          <w:rFonts w:ascii="Times New Roman" w:eastAsia="Times New Roman" w:hAnsi="Times New Roman" w:cs="Times New Roman"/>
          <w:sz w:val="26"/>
          <w:szCs w:val="26"/>
        </w:rPr>
        <w:t>, 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частично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Добрев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Михайлович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ПКО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«Специализированное Агентство Аналитики и Безопасности»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договору займа </w:t>
      </w:r>
      <w:r>
        <w:rPr>
          <w:rStyle w:val="cat-UserDefinedgrp-22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проценты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6860 </w:t>
      </w:r>
      <w:r>
        <w:rPr>
          <w:rFonts w:ascii="Times New Roman" w:eastAsia="Times New Roman" w:hAnsi="Times New Roman" w:cs="Times New Roman"/>
          <w:sz w:val="26"/>
          <w:szCs w:val="26"/>
        </w:rPr>
        <w:t>рублей 9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апреля 2019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26 марта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проценты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пользование чужими денежными средствами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25 апреля 2019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26 марта 2026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8535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государственную пошлину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</w:t>
      </w:r>
      <w:r>
        <w:rPr>
          <w:rFonts w:ascii="Times New Roman" w:eastAsia="Times New Roman" w:hAnsi="Times New Roman" w:cs="Times New Roman"/>
          <w:sz w:val="26"/>
          <w:szCs w:val="26"/>
        </w:rPr>
        <w:t>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почтовые расходы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 54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остальной части исковых требований отказать.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160" w:line="259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Т.Р. Омельченко</w:t>
      </w:r>
    </w:p>
    <w:p>
      <w:pPr>
        <w:spacing w:before="0" w:after="0"/>
        <w:jc w:val="both"/>
      </w:pPr>
      <w:r>
        <w:rPr>
          <w:rStyle w:val="cat-UserDefinedgrp-23rplc-28"/>
          <w:rFonts w:ascii="Times New Roman" w:eastAsia="Times New Roman" w:hAnsi="Times New Roman" w:cs="Times New Roman"/>
        </w:rPr>
        <w:t>...</w:t>
      </w:r>
    </w:p>
    <w:p>
      <w:pPr>
        <w:spacing w:before="0" w:after="160" w:line="259" w:lineRule="auto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0">
    <w:name w:val="cat-PassportData grp-16 rplc-10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23rplc-28">
    <w:name w:val="cat-UserDefined grp-23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